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DF39CB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FK.261.124</w:t>
      </w:r>
      <w:r w:rsidR="00F12574" w:rsidRPr="00F12574">
        <w:rPr>
          <w:rFonts w:ascii="Times New Roman" w:hAnsi="Times New Roman" w:cs="Times New Roman"/>
          <w:sz w:val="22"/>
          <w:szCs w:val="22"/>
        </w:rPr>
        <w:t>.2018.ŻD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D287A" w:rsidRPr="00DF39CB" w:rsidRDefault="00F12574" w:rsidP="00DF39CB">
      <w:pPr>
        <w:tabs>
          <w:tab w:val="left" w:pos="0"/>
        </w:tabs>
        <w:spacing w:before="65" w:line="276" w:lineRule="auto"/>
        <w:jc w:val="center"/>
        <w:rPr>
          <w:rFonts w:ascii="Times New Roman" w:eastAsia="Calibri" w:hAnsi="Times New Roman" w:cs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4A5585">
        <w:rPr>
          <w:rFonts w:ascii="Times New Roman" w:eastAsia="Times New Roman" w:hAnsi="Times New Roman" w:cs="Times New Roman"/>
          <w:bCs/>
          <w:lang w:eastAsia="pl-PL"/>
        </w:rPr>
        <w:t>.</w:t>
      </w:r>
      <w:r w:rsidR="00DF39CB">
        <w:rPr>
          <w:rFonts w:ascii="Times New Roman" w:eastAsia="Times New Roman" w:hAnsi="Times New Roman" w:cs="Times New Roman"/>
          <w:bCs/>
          <w:lang w:eastAsia="pl-PL"/>
        </w:rPr>
        <w:t>”</w:t>
      </w:r>
      <w:r w:rsidR="004A558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F39CB" w:rsidRPr="00DF39CB">
        <w:rPr>
          <w:rFonts w:ascii="Times New Roman" w:eastAsia="Calibri" w:hAnsi="Times New Roman" w:cs="Times New Roman"/>
          <w:b/>
        </w:rPr>
        <w:t>Zorganizowanie i przeprowadzenie warsztatów z zakresu wzmocnienia  sprawności intelektualnej seniorów z terenu miasta Jasła. Działanie w ramach „Programu Aktywności Lokalnej Miasta Jasła dla Seniorów na lata 2016-2020”. Cel szczegółowy I Ochrona zdrowia osób starszych Cel szczegółowy I 1. Zwiększenie dostępu do profilaktyki zdrowotnej. Zadanie: Wdrażanie nawyków zdrowego s</w:t>
      </w:r>
      <w:r w:rsidR="00DF39CB">
        <w:rPr>
          <w:rFonts w:ascii="Times New Roman" w:eastAsia="Calibri" w:hAnsi="Times New Roman" w:cs="Times New Roman"/>
          <w:b/>
        </w:rPr>
        <w:t>tylu życia wśród osób starszych”</w:t>
      </w: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C1" w:rsidRDefault="00A111C1">
      <w:pPr>
        <w:spacing w:after="0" w:line="240" w:lineRule="auto"/>
      </w:pPr>
      <w:r>
        <w:separator/>
      </w:r>
    </w:p>
  </w:endnote>
  <w:endnote w:type="continuationSeparator" w:id="0">
    <w:p w:rsidR="00A111C1" w:rsidRDefault="00A1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CB">
          <w:rPr>
            <w:noProof/>
          </w:rPr>
          <w:t>2</w:t>
        </w:r>
        <w:r>
          <w:fldChar w:fldCharType="end"/>
        </w:r>
      </w:p>
    </w:sdtContent>
  </w:sdt>
  <w:p w:rsidR="00C9514B" w:rsidRDefault="00A11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C1" w:rsidRDefault="00A111C1">
      <w:pPr>
        <w:spacing w:after="0" w:line="240" w:lineRule="auto"/>
      </w:pPr>
      <w:r>
        <w:separator/>
      </w:r>
    </w:p>
  </w:footnote>
  <w:footnote w:type="continuationSeparator" w:id="0">
    <w:p w:rsidR="00A111C1" w:rsidRDefault="00A11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481808"/>
    <w:rsid w:val="004A5585"/>
    <w:rsid w:val="007D287A"/>
    <w:rsid w:val="00837A3C"/>
    <w:rsid w:val="00A111C1"/>
    <w:rsid w:val="00B24646"/>
    <w:rsid w:val="00DF39CB"/>
    <w:rsid w:val="00E07727"/>
    <w:rsid w:val="00EF20D7"/>
    <w:rsid w:val="00F12574"/>
    <w:rsid w:val="00F33E2E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11</cp:revision>
  <dcterms:created xsi:type="dcterms:W3CDTF">2018-05-29T10:22:00Z</dcterms:created>
  <dcterms:modified xsi:type="dcterms:W3CDTF">2018-05-29T11:55:00Z</dcterms:modified>
</cp:coreProperties>
</file>