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6D81" w14:textId="77777777" w:rsidR="00CB2F4D" w:rsidRDefault="00CB2F4D" w:rsidP="00CB2F4D">
      <w:pPr>
        <w:spacing w:line="360" w:lineRule="auto"/>
        <w:jc w:val="right"/>
        <w:rPr>
          <w:sz w:val="18"/>
          <w:szCs w:val="18"/>
        </w:rPr>
      </w:pPr>
    </w:p>
    <w:p w14:paraId="6A14107C" w14:textId="34B01DE5" w:rsidR="00517925" w:rsidRPr="00EF2798" w:rsidRDefault="00517925" w:rsidP="00517925">
      <w:pPr>
        <w:spacing w:line="360" w:lineRule="auto"/>
        <w:jc w:val="right"/>
        <w:rPr>
          <w:sz w:val="18"/>
          <w:szCs w:val="18"/>
        </w:rPr>
      </w:pPr>
      <w:r w:rsidRPr="00EF2798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3</w:t>
      </w:r>
      <w:r w:rsidRPr="00EF2798">
        <w:rPr>
          <w:sz w:val="18"/>
          <w:szCs w:val="18"/>
        </w:rPr>
        <w:t xml:space="preserve"> </w:t>
      </w:r>
    </w:p>
    <w:p w14:paraId="1EC94867" w14:textId="77777777" w:rsidR="00517925" w:rsidRPr="00644557" w:rsidRDefault="00517925" w:rsidP="00517925">
      <w:pPr>
        <w:spacing w:line="360" w:lineRule="auto"/>
        <w:rPr>
          <w:rFonts w:asciiTheme="minorHAnsi" w:hAnsiTheme="minorHAnsi" w:cstheme="minorHAnsi"/>
        </w:rPr>
      </w:pPr>
    </w:p>
    <w:p w14:paraId="2AEB6BB7" w14:textId="77777777" w:rsidR="00517925" w:rsidRPr="00CC29A6" w:rsidRDefault="00517925" w:rsidP="00517925">
      <w:pPr>
        <w:spacing w:after="200" w:line="276" w:lineRule="auto"/>
        <w:jc w:val="center"/>
        <w:rPr>
          <w:b/>
        </w:rPr>
      </w:pPr>
      <w:r w:rsidRPr="00CC29A6">
        <w:rPr>
          <w:b/>
        </w:rPr>
        <w:t>Lista sprawdzająca do weryfikacji czy dany dokument można uznać za potwierdzający kwalifikację na potrzeby mierzenia wskaźników monitorowania EFS dot. uzyskiwania kwalifikacji</w:t>
      </w:r>
      <w:r>
        <w:rPr>
          <w:b/>
        </w:rPr>
        <w:t xml:space="preserve"> / dotyczy kursu: ………………………………………………….. /</w:t>
      </w:r>
      <w:r w:rsidRPr="00CC29A6">
        <w:rPr>
          <w:sz w:val="20"/>
          <w:szCs w:val="20"/>
        </w:rPr>
        <w:t>wpisać właściwy</w:t>
      </w:r>
      <w:r>
        <w:rPr>
          <w:b/>
        </w:rPr>
        <w:t xml:space="preserve">/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6"/>
        <w:gridCol w:w="850"/>
        <w:gridCol w:w="739"/>
      </w:tblGrid>
      <w:tr w:rsidR="00517925" w:rsidRPr="00CC29A6" w14:paraId="73DF1246" w14:textId="77777777" w:rsidTr="000D1E63">
        <w:tc>
          <w:tcPr>
            <w:tcW w:w="7621" w:type="dxa"/>
            <w:shd w:val="clear" w:color="auto" w:fill="E36C0A"/>
          </w:tcPr>
          <w:p w14:paraId="24900C38" w14:textId="77777777" w:rsidR="00517925" w:rsidRPr="00CC29A6" w:rsidRDefault="00517925" w:rsidP="000D1E63">
            <w:pPr>
              <w:spacing w:after="200" w:line="276" w:lineRule="auto"/>
              <w:jc w:val="center"/>
              <w:rPr>
                <w:b/>
                <w:color w:val="FFFFFF"/>
              </w:rPr>
            </w:pPr>
            <w:r w:rsidRPr="00CC29A6">
              <w:rPr>
                <w:b/>
                <w:color w:val="FFFFFF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453197C9" w14:textId="77777777" w:rsidR="00517925" w:rsidRPr="00CC29A6" w:rsidRDefault="00517925" w:rsidP="000D1E63">
            <w:pPr>
              <w:spacing w:after="200" w:line="276" w:lineRule="auto"/>
              <w:jc w:val="center"/>
              <w:rPr>
                <w:b/>
                <w:color w:val="FFFFFF"/>
              </w:rPr>
            </w:pPr>
            <w:r w:rsidRPr="00CC29A6">
              <w:rPr>
                <w:b/>
                <w:color w:val="FFFFFF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1A98D2E3" w14:textId="77777777" w:rsidR="00517925" w:rsidRPr="00CC29A6" w:rsidRDefault="00517925" w:rsidP="000D1E63">
            <w:pPr>
              <w:spacing w:after="200" w:line="276" w:lineRule="auto"/>
              <w:jc w:val="center"/>
              <w:rPr>
                <w:b/>
                <w:color w:val="FFFFFF"/>
              </w:rPr>
            </w:pPr>
            <w:r w:rsidRPr="00CC29A6">
              <w:rPr>
                <w:b/>
                <w:color w:val="FFFFFF"/>
              </w:rPr>
              <w:t>NIE</w:t>
            </w:r>
          </w:p>
        </w:tc>
      </w:tr>
      <w:tr w:rsidR="00517925" w:rsidRPr="00CC29A6" w14:paraId="04212C44" w14:textId="77777777" w:rsidTr="000D1E63">
        <w:tc>
          <w:tcPr>
            <w:tcW w:w="9212" w:type="dxa"/>
            <w:gridSpan w:val="3"/>
            <w:shd w:val="clear" w:color="auto" w:fill="FBD4B4"/>
          </w:tcPr>
          <w:p w14:paraId="4FCCF007" w14:textId="77777777" w:rsidR="00517925" w:rsidRPr="00CC29A6" w:rsidRDefault="00517925" w:rsidP="00517925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 w:rsidRPr="00CC29A6">
              <w:rPr>
                <w:b/>
              </w:rPr>
              <w:t>Uznawane kwalifikacje</w:t>
            </w:r>
          </w:p>
        </w:tc>
      </w:tr>
      <w:tr w:rsidR="00517925" w:rsidRPr="00CC29A6" w14:paraId="0C0EAA75" w14:textId="77777777" w:rsidTr="000D1E63">
        <w:tc>
          <w:tcPr>
            <w:tcW w:w="7621" w:type="dxa"/>
            <w:shd w:val="clear" w:color="auto" w:fill="auto"/>
          </w:tcPr>
          <w:p w14:paraId="07ABD984" w14:textId="77777777" w:rsidR="00517925" w:rsidRPr="00CC29A6" w:rsidRDefault="00517925" w:rsidP="00517925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66C441E4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1220B6BA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17925" w:rsidRPr="00CC29A6" w14:paraId="61C4A505" w14:textId="77777777" w:rsidTr="000D1E63">
        <w:tc>
          <w:tcPr>
            <w:tcW w:w="7621" w:type="dxa"/>
            <w:shd w:val="clear" w:color="auto" w:fill="auto"/>
          </w:tcPr>
          <w:p w14:paraId="29ADF66A" w14:textId="77777777" w:rsidR="00517925" w:rsidRPr="00CC29A6" w:rsidRDefault="00517925" w:rsidP="00517925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11D304EC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67707EFD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17925" w:rsidRPr="00CC29A6" w14:paraId="09E73EC4" w14:textId="77777777" w:rsidTr="000D1E63">
        <w:tc>
          <w:tcPr>
            <w:tcW w:w="7621" w:type="dxa"/>
            <w:shd w:val="clear" w:color="auto" w:fill="auto"/>
          </w:tcPr>
          <w:p w14:paraId="4FFBAD59" w14:textId="77777777" w:rsidR="00517925" w:rsidRPr="00CC29A6" w:rsidRDefault="00517925" w:rsidP="00517925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053604D4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463F629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17925" w:rsidRPr="00CC29A6" w14:paraId="06B62496" w14:textId="77777777" w:rsidTr="000D1E63">
        <w:tc>
          <w:tcPr>
            <w:tcW w:w="7621" w:type="dxa"/>
            <w:shd w:val="clear" w:color="auto" w:fill="auto"/>
          </w:tcPr>
          <w:p w14:paraId="075F9DB4" w14:textId="77777777" w:rsidR="00517925" w:rsidRPr="00CC29A6" w:rsidRDefault="00517925" w:rsidP="00517925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>Czy dokument jest certyfikatem, dla którego wypracowano system walidacji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CC29A6">
              <w:rPr>
                <w:sz w:val="20"/>
                <w:szCs w:val="20"/>
              </w:rPr>
              <w:t xml:space="preserve">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7A31B437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FDB9A2A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17925" w:rsidRPr="00CC29A6" w14:paraId="410A9B96" w14:textId="77777777" w:rsidTr="000D1E63">
        <w:tc>
          <w:tcPr>
            <w:tcW w:w="9212" w:type="dxa"/>
            <w:gridSpan w:val="3"/>
            <w:shd w:val="clear" w:color="auto" w:fill="auto"/>
          </w:tcPr>
          <w:p w14:paraId="14A6547A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CC29A6">
              <w:rPr>
                <w:b/>
                <w:sz w:val="20"/>
                <w:szCs w:val="20"/>
              </w:rPr>
              <w:t xml:space="preserve">Jeżeli </w:t>
            </w:r>
            <w:r w:rsidRPr="00CC29A6">
              <w:rPr>
                <w:b/>
                <w:sz w:val="20"/>
                <w:szCs w:val="20"/>
                <w:u w:val="single"/>
              </w:rPr>
              <w:t>co najmniej jedna</w:t>
            </w:r>
            <w:r w:rsidRPr="00CC29A6">
              <w:rPr>
                <w:b/>
                <w:sz w:val="20"/>
                <w:szCs w:val="20"/>
              </w:rPr>
              <w:t xml:space="preserve"> z odpowiedzi jest </w:t>
            </w:r>
            <w:r w:rsidRPr="00CC29A6">
              <w:rPr>
                <w:b/>
                <w:sz w:val="20"/>
                <w:szCs w:val="20"/>
                <w:u w:val="single"/>
              </w:rPr>
              <w:t>twierdząca</w:t>
            </w:r>
            <w:r w:rsidRPr="00CC29A6">
              <w:rPr>
                <w:b/>
                <w:sz w:val="20"/>
                <w:szCs w:val="20"/>
              </w:rPr>
              <w:t xml:space="preserve">, </w:t>
            </w:r>
            <w:r w:rsidRPr="00CC29A6">
              <w:rPr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CC29A6">
              <w:rPr>
                <w:b/>
                <w:sz w:val="20"/>
                <w:szCs w:val="20"/>
              </w:rPr>
              <w:t xml:space="preserve"> </w:t>
            </w:r>
          </w:p>
          <w:p w14:paraId="4C0398D2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CC29A6">
              <w:rPr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17925" w:rsidRPr="00CC29A6" w14:paraId="40CABE4F" w14:textId="77777777" w:rsidTr="000D1E63">
        <w:tc>
          <w:tcPr>
            <w:tcW w:w="9212" w:type="dxa"/>
            <w:gridSpan w:val="3"/>
            <w:shd w:val="clear" w:color="auto" w:fill="FABF8F"/>
          </w:tcPr>
          <w:p w14:paraId="4EFFA787" w14:textId="77777777" w:rsidR="00517925" w:rsidRPr="00CC29A6" w:rsidRDefault="00517925" w:rsidP="00517925">
            <w:pPr>
              <w:numPr>
                <w:ilvl w:val="0"/>
                <w:numId w:val="1"/>
              </w:numPr>
              <w:spacing w:after="200" w:line="276" w:lineRule="auto"/>
              <w:ind w:left="709" w:hanging="349"/>
              <w:jc w:val="both"/>
              <w:rPr>
                <w:b/>
                <w:sz w:val="20"/>
                <w:szCs w:val="20"/>
              </w:rPr>
            </w:pPr>
            <w:r w:rsidRPr="00CC29A6">
              <w:rPr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17925" w:rsidRPr="00CC29A6" w14:paraId="2B1D3989" w14:textId="77777777" w:rsidTr="000D1E63">
        <w:tc>
          <w:tcPr>
            <w:tcW w:w="7621" w:type="dxa"/>
            <w:shd w:val="clear" w:color="auto" w:fill="auto"/>
          </w:tcPr>
          <w:p w14:paraId="3CF3B57D" w14:textId="77777777" w:rsidR="00517925" w:rsidRPr="00CC29A6" w:rsidRDefault="00517925" w:rsidP="00517925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6C865F9D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A0EF6C1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17925" w:rsidRPr="00CC29A6" w14:paraId="5D546F5F" w14:textId="77777777" w:rsidTr="000D1E63">
        <w:tc>
          <w:tcPr>
            <w:tcW w:w="7621" w:type="dxa"/>
            <w:shd w:val="clear" w:color="auto" w:fill="auto"/>
          </w:tcPr>
          <w:p w14:paraId="1B34F425" w14:textId="77777777" w:rsidR="00517925" w:rsidRPr="00CC29A6" w:rsidRDefault="00517925" w:rsidP="00517925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 xml:space="preserve">Czy procesy kształcenia oraz walidacji są realizowane </w:t>
            </w:r>
            <w:r w:rsidRPr="00CC29A6">
              <w:rPr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5986EBD5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81233A8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17925" w:rsidRPr="00CC29A6" w14:paraId="257DFE0D" w14:textId="77777777" w:rsidTr="000D1E63">
        <w:tc>
          <w:tcPr>
            <w:tcW w:w="7621" w:type="dxa"/>
            <w:shd w:val="clear" w:color="auto" w:fill="auto"/>
          </w:tcPr>
          <w:p w14:paraId="0B418A53" w14:textId="77777777" w:rsidR="00517925" w:rsidRPr="00CC29A6" w:rsidRDefault="00517925" w:rsidP="00517925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CC29A6" w:rsidDel="008C106B">
              <w:rPr>
                <w:sz w:val="20"/>
                <w:szCs w:val="20"/>
              </w:rPr>
              <w:t xml:space="preserve"> </w:t>
            </w:r>
          </w:p>
          <w:p w14:paraId="6C643A76" w14:textId="77777777" w:rsidR="00517925" w:rsidRPr="00CC29A6" w:rsidRDefault="00517925" w:rsidP="00517925">
            <w:pPr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 xml:space="preserve">co najmniej 5 pracodawców danej branży/ sektorów  lub </w:t>
            </w:r>
          </w:p>
          <w:p w14:paraId="5C23B66E" w14:textId="77777777" w:rsidR="00517925" w:rsidRPr="00CC29A6" w:rsidRDefault="00517925" w:rsidP="00517925">
            <w:pPr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CC29A6">
              <w:rPr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611A73A6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ED39167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17925" w:rsidRPr="00CC29A6" w14:paraId="1662A553" w14:textId="77777777" w:rsidTr="000D1E63">
        <w:tc>
          <w:tcPr>
            <w:tcW w:w="9212" w:type="dxa"/>
            <w:gridSpan w:val="3"/>
            <w:shd w:val="clear" w:color="auto" w:fill="auto"/>
          </w:tcPr>
          <w:p w14:paraId="6D880632" w14:textId="77777777" w:rsidR="00517925" w:rsidRPr="00CC29A6" w:rsidRDefault="00517925" w:rsidP="000D1E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CC29A6">
              <w:rPr>
                <w:b/>
                <w:sz w:val="20"/>
                <w:szCs w:val="20"/>
              </w:rPr>
              <w:t xml:space="preserve">Jeżeli na </w:t>
            </w:r>
            <w:r w:rsidRPr="00CC29A6">
              <w:rPr>
                <w:b/>
                <w:sz w:val="20"/>
                <w:szCs w:val="20"/>
                <w:u w:val="single"/>
              </w:rPr>
              <w:t>każde</w:t>
            </w:r>
            <w:r w:rsidRPr="00CC29A6">
              <w:rPr>
                <w:b/>
                <w:sz w:val="20"/>
                <w:szCs w:val="20"/>
              </w:rPr>
              <w:t xml:space="preserve"> z powyższych pytań z części II listy odpowiedź jest </w:t>
            </w:r>
            <w:r w:rsidRPr="00CC29A6">
              <w:rPr>
                <w:b/>
                <w:sz w:val="20"/>
                <w:szCs w:val="20"/>
                <w:u w:val="single"/>
              </w:rPr>
              <w:t>twierdząca</w:t>
            </w:r>
            <w:r w:rsidRPr="00CC29A6">
              <w:rPr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616D300D" w14:textId="77777777" w:rsidR="00517925" w:rsidRPr="00CC29A6" w:rsidRDefault="00517925" w:rsidP="00517925">
      <w:pPr>
        <w:spacing w:after="200" w:line="276" w:lineRule="auto"/>
        <w:jc w:val="both"/>
        <w:rPr>
          <w:b/>
          <w:sz w:val="20"/>
          <w:szCs w:val="20"/>
        </w:rPr>
      </w:pPr>
    </w:p>
    <w:p w14:paraId="34D946D4" w14:textId="77777777" w:rsidR="00517925" w:rsidRPr="00857EEE" w:rsidRDefault="00517925" w:rsidP="0051792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C29A6">
        <w:rPr>
          <w:sz w:val="20"/>
          <w:szCs w:val="20"/>
        </w:rPr>
        <w:t>Proszę o uzupełnienie w/w listy w kontekście wydawanego certyfikatu.</w:t>
      </w:r>
    </w:p>
    <w:p w14:paraId="0E7F0045" w14:textId="77777777" w:rsidR="00517925" w:rsidRDefault="00517925" w:rsidP="00517925">
      <w:pPr>
        <w:pStyle w:val="Bezodstpw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</w:p>
    <w:p w14:paraId="137F6B00" w14:textId="77777777" w:rsidR="00F510A1" w:rsidRDefault="00F510A1"/>
    <w:sectPr w:rsidR="00F51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D791" w14:textId="77777777" w:rsidR="00F23A62" w:rsidRDefault="00F23A62" w:rsidP="00CB2F4D">
      <w:r>
        <w:separator/>
      </w:r>
    </w:p>
  </w:endnote>
  <w:endnote w:type="continuationSeparator" w:id="0">
    <w:p w14:paraId="2E7C755A" w14:textId="77777777" w:rsidR="00F23A62" w:rsidRDefault="00F23A62" w:rsidP="00CB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768D" w14:textId="77777777" w:rsidR="00F23A62" w:rsidRDefault="00F23A62" w:rsidP="00CB2F4D">
      <w:r>
        <w:separator/>
      </w:r>
    </w:p>
  </w:footnote>
  <w:footnote w:type="continuationSeparator" w:id="0">
    <w:p w14:paraId="33B68700" w14:textId="77777777" w:rsidR="00F23A62" w:rsidRDefault="00F23A62" w:rsidP="00CB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7D98" w14:textId="7209542A" w:rsidR="00CB2F4D" w:rsidRDefault="00CB2F4D">
    <w:pPr>
      <w:pStyle w:val="Nagwek"/>
    </w:pPr>
    <w:r>
      <w:rPr>
        <w:noProof/>
      </w:rPr>
      <w:drawing>
        <wp:inline distT="0" distB="0" distL="0" distR="0" wp14:anchorId="762B7F94" wp14:editId="02FAFEB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0818059">
    <w:abstractNumId w:val="1"/>
  </w:num>
  <w:num w:numId="2" w16cid:durableId="1797799125">
    <w:abstractNumId w:val="3"/>
  </w:num>
  <w:num w:numId="3" w16cid:durableId="2106146553">
    <w:abstractNumId w:val="2"/>
  </w:num>
  <w:num w:numId="4" w16cid:durableId="20934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D"/>
    <w:rsid w:val="00380A3D"/>
    <w:rsid w:val="004D38EA"/>
    <w:rsid w:val="00517925"/>
    <w:rsid w:val="0071115B"/>
    <w:rsid w:val="00885D01"/>
    <w:rsid w:val="00CB2F4D"/>
    <w:rsid w:val="00F23A62"/>
    <w:rsid w:val="00F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13B73"/>
  <w15:chartTrackingRefBased/>
  <w15:docId w15:val="{0C09879B-AA6A-4536-A216-B63FDD1C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7925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Kulas</dc:creator>
  <cp:keywords/>
  <dc:description/>
  <cp:lastModifiedBy>Marta Kulas</cp:lastModifiedBy>
  <cp:revision>4</cp:revision>
  <dcterms:created xsi:type="dcterms:W3CDTF">2023-03-08T13:04:00Z</dcterms:created>
  <dcterms:modified xsi:type="dcterms:W3CDTF">2023-03-08T13:57:00Z</dcterms:modified>
</cp:coreProperties>
</file>